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0" w:rsidRPr="00CD6D00" w:rsidRDefault="00CD6D00" w:rsidP="00CD6D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Приложение №5</w:t>
      </w:r>
    </w:p>
    <w:p w:rsid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НА Д О Г О В О Р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доставка на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препарати за дезинфекция и стерилизация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за нуждите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МБАЛ “Д-р Братан 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АД</w:t>
      </w:r>
    </w:p>
    <w:p w:rsidR="00CD6D00" w:rsidRPr="00CD6D00" w:rsidRDefault="00CD6D00" w:rsidP="00CD6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Днес, </w:t>
      </w: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…………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201</w:t>
      </w:r>
      <w:r w:rsidR="00447F4A"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година в гр.Смолян между:</w:t>
      </w: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МБАЛ “Д-р Братан 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” АД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гр.Смолян, бул.”България” № 2, вписано в Търговския регистър при Агенцията по вписванията с ЕИК 120503871, представлявана от </w:t>
      </w:r>
      <w:r w:rsidRPr="00CD6D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Д-р Марин Димитров Даракчиев -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Изпълнителния  директор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Мария </w:t>
      </w:r>
      <w:r w:rsidR="00447F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Николаева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Рускова - Гл.счетоводител,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наричано по-долу за краткост</w:t>
      </w:r>
      <w:r w:rsidRPr="00CD6D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ВЪЗЛОЖИТЕЛ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една страна и от друга:</w:t>
      </w:r>
    </w:p>
    <w:p w:rsid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2. …………………., със седалище и адрес на управление гр. ………, ул. …………..вписано в Търговския регистър при Агенцията по вписванията с ЕИК ……………. представлявано от ……………….. , наричан за краткост  </w:t>
      </w:r>
      <w:r w:rsidRPr="00CD6D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proofErr w:type="spellStart"/>
      <w:proofErr w:type="gram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proofErr w:type="gram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основание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чл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. </w:t>
      </w:r>
      <w:proofErr w:type="gram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101е, ал.1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Закона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обществените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поръчки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/ЗОП/ 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във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връзка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с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одобрен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изпълнителния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директор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МБАЛ “Д-Р БРАТАН ШУКЕРОВ”АД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протокол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__.__.201</w:t>
      </w:r>
      <w:r w:rsidR="00447F4A"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г.</w:t>
      </w:r>
      <w:proofErr w:type="gram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proofErr w:type="gram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</w:t>
      </w:r>
      <w:proofErr w:type="spellEnd"/>
      <w:proofErr w:type="gram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комисия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,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назначена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с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негова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Заповед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№ __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от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__.__.201</w:t>
      </w:r>
      <w:r w:rsidR="00447F4A">
        <w:rPr>
          <w:rFonts w:ascii="Times New Roman" w:eastAsia="Times New Roman" w:hAnsi="Times New Roman" w:cs="Times New Roman"/>
          <w:sz w:val="24"/>
          <w:szCs w:val="20"/>
          <w:lang w:eastAsia="bg-BG"/>
        </w:rPr>
        <w:t>6</w:t>
      </w: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г.,</w:t>
      </w:r>
    </w:p>
    <w:p w:rsidR="00CD6D00" w:rsidRPr="00CD6D00" w:rsidRDefault="00C113F9" w:rsidP="00C11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proofErr w:type="spellStart"/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обществената</w:t>
      </w:r>
      <w:proofErr w:type="spellEnd"/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proofErr w:type="spellStart"/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поръчка</w:t>
      </w:r>
      <w:proofErr w:type="spellEnd"/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предмет:„</w:t>
      </w:r>
      <w:r w:rsidRPr="00C113F9">
        <w:t xml:space="preserve"> </w:t>
      </w:r>
      <w:r w:rsidRPr="00C113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препарати за дезинфекция и стерилизация за нуждите на МБАЛ “Д-р Братан </w:t>
      </w:r>
      <w:proofErr w:type="spellStart"/>
      <w:r w:rsidRPr="00C113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Pr="00C113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”АД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І. ПРЕДМЕТ НА ДОГОВОРА: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възлага, а ИЗПЪЛНИТЕЛЯТ се задължава да достави на 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стоките, </w:t>
      </w:r>
      <w:r w:rsidR="002A7F93">
        <w:rPr>
          <w:rFonts w:ascii="Times New Roman" w:eastAsia="Times New Roman" w:hAnsi="Times New Roman" w:cs="Times New Roman"/>
          <w:sz w:val="24"/>
          <w:szCs w:val="24"/>
        </w:rPr>
        <w:t>описани по вид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, количества и цени в Приложение 1, което е неразделна част от настоящия договор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срещу тяхното заплащане от ВЪЗЛОЖИТЕЛЯ.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1.2.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Доставките се извършват по заявка на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задължен да приеме и заплати само количествата и видовете, които е заявил и които са доставени при условията на настоящия договор. ВЪЗЛОЖИТЕЛЯТ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длъжен да заяви всички видове и количества по Приложение №1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нито носи отговорност, в случай, че не заяви всички видове стоки и техните количества, посочени в Приложение № 1, до края на срока на договора.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заявява, респ. ИЗПЪЛНИТЕЛЯТ е длъжен да достави по заявка на 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количества от съответния артикул по Приложение № 1 към договора над определените в колона № ……, при условие, че не се надвишава общата стойност на обществената поръчка, съгласно същото приложение</w:t>
      </w: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ІІ. ЦЕНА И НАЧИН НА ПЛАЩАНЕ</w:t>
      </w:r>
    </w:p>
    <w:p w:rsidR="00CD6D00" w:rsidRPr="00CD6D00" w:rsidRDefault="00CD6D00" w:rsidP="00CD6D00">
      <w:pPr>
        <w:spacing w:after="0"/>
        <w:ind w:right="-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Цената, която ВЪЗЛОЖИТЕЛЯТ се задължава да заплаща на ИЗПЪЛНИТЕЛЯ за извършените доставки на стоките, е крайната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цена, предложена от ИЗПЪЛНИТЕЛЯ и посочена в лева, с ДДС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Приложение №1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настоящия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всички разходи до краен получател- МБАЛ „Д-р Братан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” АД, гр. Смолян, бул. България №2.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right="-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 е определена при условията на краен получател за целия срок на договора.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right="-1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Договорената цена не подлежи на изменение от страните по настоящия договор, освен в случаите на чл. 43, ал. 2 и ал. 3 от Закона за обществените поръчки.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2.4.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стойност на доставките по договора възлиза на …..……………..лв. без ДДС и …………………....с ДДС.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.Възнаграждението се заплаща по банков път в срок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60 /шестдесет/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календарни</w:t>
      </w:r>
      <w:proofErr w:type="spellEnd"/>
      <w:r w:rsidRPr="00CD6D0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дни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представяне на фактура от Изпълнителя 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се извършва в български левове, с платежно нареждане по следната банкова сметка, посочена от ИЗПЪЛНИТЕЛЯ: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BIC: ......................................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IBAN: ...................................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БАНКА: 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е длъжен да уведомява писмено ВЪЗЛОЖИТЕЛЯ за всички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по т.2.6 в срок от 7 дни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2.8.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т. </w:t>
      </w:r>
      <w:r w:rsid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.3.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СРОК И МЯСТО НА ИЗПЪЛНЕНИЕ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3.1.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със срок на действие до сключването на нов договор със същия предмет по реда и при условията на Закона за обществените поръчки, или до изчерпване на стойността на обществената поръчка по настоящия договор, но не повече от 12 месеца считано от датата на настоящия договор.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влиза в сила от подписването му от двете страни, но не по рано от ……………….. година </w:t>
      </w:r>
      <w:r w:rsidRPr="00CD6D0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(посочва се конкретната дата, на която изтича стария договор за обществена поръчка или дата на сключване на настоящия договор).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Мястото на изпълнение на поръчката е МБАЛ „Д-р Братан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Шукеров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” АД, гр. Смолян, бул. България №2 – Болнична аптека.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Доставянето на стоките, предмет на настоящия договор, се извършва в срок до ………. часа след получаване на заявка от страна на ИЗПЪЛНИТЕЛЯ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3.5.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на обективна невъзможност за изпълнение на доставката в срок,</w:t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длъжен да предложи на ВЪЗЛОЖИТЕЛЯ изпълнение със </w:t>
      </w:r>
      <w:proofErr w:type="spellStart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заместими</w:t>
      </w:r>
      <w:proofErr w:type="spellEnd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2E28"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рамките на договорената цена. В случай, че ИЗПЪЛНИТЕЛЯТ не предложи изпълнение със </w:t>
      </w:r>
      <w:proofErr w:type="spellStart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заместими</w:t>
      </w:r>
      <w:proofErr w:type="spellEnd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2E28"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7-дневен срок от заявката по предходната алинея, ВЪЗЛОЖИТЕЛЯТ може сам да набави </w:t>
      </w:r>
      <w:proofErr w:type="spellStart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заместими</w:t>
      </w:r>
      <w:proofErr w:type="spellEnd"/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стоки, като ИЗПЪЛНИТЕЛЯТ дължи заплащане на разликата между договорената цена по настоящия и цената на която ВЪЗЛОЖИТЕЛЯТ е закупил стоките.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недоставяне от ИЗПЪЛНИТЕЛЯ на стоки в срока, договорен  в т.3.4, той дължи неустойка за за</w:t>
      </w:r>
      <w:r w:rsid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бава в размер, определен в т. 1</w:t>
      </w:r>
      <w:r w:rsid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 от настоящия договор за всеки ден забава на доставката за съответната позиция от Приложение № 1.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ПРАВА И ЗАДЪЛЖЕНИЯ НА СТРАНИТЕ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има право: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изисква от ИЗПЪЛНИТЕЛЯ да изпълнява в срок и без отклонения съответните дейности по обществената поръчка. 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извършва проверка във всеки момент от изпълнението на договора относно качество, стадии на изпълнение, без това да пречи на оперативната дейност на ИЗПЪЛНИТЕЛЯ.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4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4.3.</w:t>
      </w:r>
      <w:r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получи неусто</w:t>
      </w:r>
      <w:r w:rsidR="00074A97"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йка в размера, определен в т. 1</w:t>
      </w:r>
      <w:r w:rsidR="00074A97" w:rsidRP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.1 от настоящия договор.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прави рекламации при установяване на некачествена работа, която не е в съответствие с техническото предложение на ИЗПЪЛНИТЕЛЯ.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изисква от ИЗПЪЛНИТЕЛЯ да сключи и да му представи 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е длъжен: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и заплати на ИЗПЪЛНИТЕЛЯ възнаграждение в размер, при условия и в срокове съгласно настоящия д</w:t>
      </w:r>
      <w:r w:rsidR="001A533D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оговор, но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количествата, които е писмено заявил. В тежест на ВЪЗЛОЖИТЕЛЯ е да удостовери заявката и нейното получаване от ИЗПЪЛНИТЕЛЯ. 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има право: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получи уговореното възнаграждение при условията и в сроковете, посочени в настоящия договор.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e длъжен: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изпълни поръчката качествено в съответствие с предложеното в офертата му, включително техническото предложение.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7.3.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сключи договор/договори за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7.4.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потвърди незабавно получената заявка,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при невъзможност за доставяне на определените стоки или количества по получената заявка,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незабавно писмено да уведоми ВЪЗЛОЖИТЕЛЯ за отказа от доставка.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предмет на отказа са количества, които ИЗПЪЛНИТЕЛЯТ е бил длъжен да предвиди за изпълнение на обществената поръчка в пълен неин обем, то ВЪЗЛОЖИТЕЛЯТ може да набави сам отказаните количества за сметка на ИЗПЪЛНИТЕЛЯ.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неизпълнението е в резултат на отнето разрешение за търговия на едро от ИАЛ и ИЗПЪЛНИТЕЛЯТ не е предвидил наличности за изпълнение на договора,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той дължи заплащане на алтернативните и разрешени количества аналогични стоки предмет на обществената поръчка.</w:t>
      </w:r>
    </w:p>
    <w:p w:rsidR="00CD6D00" w:rsidRPr="001A533D" w:rsidRDefault="001A533D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A53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7.5.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осигури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18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бр.дозиращи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устройства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дезинфектанти</w:t>
      </w:r>
      <w:proofErr w:type="spellEnd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643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повърхности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договора</w:t>
      </w:r>
      <w:proofErr w:type="spellEnd"/>
      <w:r w:rsidRP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FF3273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ПРЕДАВАНЕ И ПРИЕМАНЕ ЗА ИЗПЪЛНЕНИЕТО</w:t>
      </w:r>
    </w:p>
    <w:p w:rsidR="00CD6D00" w:rsidRPr="00CD6D00" w:rsidRDefault="00FF3273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Приемането на извършената работа по т. 1 се извършва от определени от страна на ВЪЗЛОЖИТЕЛЯ и ИЗПЪЛНИТЕЛЯ лица. </w:t>
      </w:r>
    </w:p>
    <w:p w:rsidR="00CD6D00" w:rsidRPr="00CD6D00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Приемането на работата по настоящия договор се удостоверява с подписване от лицата по 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 на двустранен протокол</w:t>
      </w:r>
      <w:r w:rsidR="00CD6D00"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/акт или на друг документ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6D00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</w:t>
      </w:r>
      <w:proofErr w:type="spellStart"/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работата на подизпълнителите се приема от ВЪЗЛОЖИТЕЛЯ в присъствието на ИЗПЪЛНИТЕЛЯ и подизпълнителя. </w:t>
      </w:r>
    </w:p>
    <w:p w:rsidR="00FF3273" w:rsidRPr="00FF3273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КАЧЕСТВО И СРОК НА ГОДНОСТ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Стоките, предмет на настоящия договор,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трябва да бъдат с нанесена СЕ маркировка и да отговаря на техническите стандарти на производителя.</w:t>
      </w:r>
    </w:p>
    <w:p w:rsidR="001A533D" w:rsidRPr="00CD6D00" w:rsidRDefault="00CD6D00" w:rsidP="001A53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датата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доставката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остатъчния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на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годност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стоките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предмет на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настоящия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договор,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по-малък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……….</w:t>
      </w:r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% от </w:t>
      </w:r>
      <w:proofErr w:type="spellStart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обявения</w:t>
      </w:r>
      <w:proofErr w:type="spellEnd"/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производителя.</w:t>
      </w:r>
    </w:p>
    <w:p w:rsidR="00CD6D00" w:rsidRPr="00CD6D00" w:rsidRDefault="00CD6D00" w:rsidP="001A53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CD6D00" w:rsidRPr="00CD6D00" w:rsidRDefault="00074A97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proofErr w:type="gramEnd"/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ОТГОВОРНОСТ ЗА НЕТОЧНО ИЗПЪЛНЕНИЕ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предявява пред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рекламации за: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  <w:t xml:space="preserve">- явни недостатъци /рекламации за количество 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некомплектност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на стоките или техническата документация и други /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установени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при тяхното приемане и до три дни след подписване на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приемо-предвателния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протокол.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  <w:t xml:space="preserve">- скрити недостатъци /относно качеството на стоките и други/, които могат да се предявяват за целия период на договора и до една година след изтичането му.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При рекламации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уведомява писмено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като му посочва: номера на договора, индивидуализиращите белези на рекламираните стоки, основанието за рекламация и искане за замяна на стоките или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сторниране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на тяхната стойност от доставката (фактурата).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3-дневен срок от получаване на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рекламационното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писмо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е длъжен: 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- писмено да отговори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че приема направената рекламация и исканията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; или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- да определи свой представител, който на мястото на доставяне, заедно с представители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, да подпише констативен протокол за установените рекламации.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е длъжен в 7-дневен срок считано от изтичане на срока по предходната точка да замени стоките с нови, които са без недостатъци или да </w:t>
      </w:r>
      <w:proofErr w:type="spellStart"/>
      <w:r w:rsidRPr="00CD6D00">
        <w:rPr>
          <w:rFonts w:ascii="Times New Roman" w:eastAsia="Times New Roman" w:hAnsi="Times New Roman" w:cs="Times New Roman"/>
          <w:sz w:val="24"/>
          <w:szCs w:val="24"/>
        </w:rPr>
        <w:t>сторнира</w:t>
      </w:r>
      <w:proofErr w:type="spellEnd"/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тяхната стойност от доставката (фактурата).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случай, че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не изпълни задълженията си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по точка 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Pr="00CD6D0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CD6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не е длъжен да заплати съответните стоки и има право на неустойка в размер на ст</w:t>
      </w:r>
      <w:r w:rsidR="00FF3273">
        <w:rPr>
          <w:rFonts w:ascii="Times New Roman" w:eastAsia="Times New Roman" w:hAnsi="Times New Roman" w:cs="Times New Roman"/>
          <w:sz w:val="24"/>
          <w:szCs w:val="24"/>
        </w:rPr>
        <w:t xml:space="preserve">ойността на рекламираните </w:t>
      </w:r>
      <w:r w:rsidR="00FF3273" w:rsidRPr="00FF3273">
        <w:rPr>
          <w:rFonts w:ascii="Times New Roman" w:eastAsia="Times New Roman" w:hAnsi="Times New Roman" w:cs="Times New Roman"/>
          <w:sz w:val="24"/>
          <w:szCs w:val="24"/>
        </w:rPr>
        <w:t>стоки</w:t>
      </w:r>
      <w:r w:rsidRPr="00FF32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такъв случай,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може да оспори действията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по общия исков ред. 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прекрати със едностранно волеизявление настоящия договор при повече от три рекламации на стоки за явни и/или скрити недостатъци. </w:t>
      </w:r>
    </w:p>
    <w:p w:rsidR="00CD6D00" w:rsidRPr="00CD6D00" w:rsidRDefault="00CD6D00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074A97" w:rsidP="00CD6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VIII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СЪОБЩЕНИЯ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ИЗПЪЛНИТЕЛЯ или ВЪЗЛОЖИТЕЛЯ.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дата на съобщението се смята: датата на предаването – при ръчно предаване на съобщението; датата на пощенското клеймо на обратната разписка – при изпращане по пощата; датата на приемането – при изпращане по телефакс.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валидни адреси за приемане на съобщения, свързани с този договор се смятат: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ИЗПЪЛНИТЕЛЯ: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ВЪЗЛОЖИТЕЛЯ: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...............................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промяна на адресите по т.1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.3. съответната страна е длъжна да уведоми другата в тридневен срок от промяната.</w:t>
      </w:r>
    </w:p>
    <w:p w:rsidR="00CD6D00" w:rsidRPr="00CD6D00" w:rsidRDefault="00CD6D00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НЕУСТОЙКИ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неспазване срока по чл.3.4 от настоящия ИЗПЪЛНИТЕЛЯТ дължи на ВЪЗЛОЖИТЕЛЯ неустойка в размер на 30 % за всеки просрочен ден от стойността на всички стоки в забавената заявка, но не повече от 100 % (сто процента) от стойността на целия договор. При забава, продължила повече от 20 дни, ВЪЗЛОЖИТЕЛЯТ може да развали договора и без да дава срок за изпълнение по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.1.3 от настоящия.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.Неустойката по предходната алинея се дължи независимо от други обезщетения и неустойки резултат от виновното неизпълнение на договора.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прекратяване на договора по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.1.3,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.2.1,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.2.2,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.2.3,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.2.4 и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.2.5 от настоящия договор ИЗПЪЛНИТЕЛЯТ дължи неустойка в размер на разликата между стойността на договора по чл.2.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настоящия и заплатената вече част от същата за изпълнените доставки, както и разликата между стойността по чл.2.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заплатената от ВЪЗЛОЖИТЕЛЯ цена за доставки-предмет на договора от други доставчици за срока на договора, след прекратяването му, респ. от датата на развалянето му занапред.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НЕПРЕДВИДЕНИ ОБСТОЯТЕЛСТВА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5 календарни дни от настъпването на непреодолимата сила. При неуведомяване се дължи обезщетение за настъпилите от това вреди.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Докато трае непреодолимата сила, изпълнението на задълженията на свързаните с тях насрещни задължения се спира. 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ПРЕКРАТЯВАНЕ НА ДОГОВОРА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се прекратява: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изтичане на срока по т. 3.1;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взаимно съгласие между страните, изразено в писмена форма;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виновно неизпълнение на задълженията на една от страните по договора - с едностранно волеизявление от изправната до неизправната страна, с което се дава подходящ срок за изпълнение, при липса на такова в дадения срок, договорът се счита за развален;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констатирани нередности и/или конфликт на интереси - с изпращане на едностранно писмено предизвестие от ВЪЗЛОЖИТЕЛЯ до ИЗПЪЛНИТЕЛЯ;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окончателното му изпълнение;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 43, ал. 4 от Закона за обществените поръчки;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прекрати договора без предизвестие, когато ИЗПЪЛНИТЕЛЯТ: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забави изпълнението на някое от задълженията си по договора с повече от 7  работни дни;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proofErr w:type="spellStart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отстрани в разумен срок, определен от ВЪЗЛОЖИТЕЛЯ, констатирани недостатъци;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изпълни точно някое от задълженията си по договора;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бъде обявен в несъстоятелност или когато е в производство по несъстоятелност или ликвидация.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прекрати договора едностранно с   1-месечно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ЗАКЛЮЧИТЕЛНИ РАЗПОРЕДБИ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 на сключен договор за обществена поръчка се допуска по изключение, при условията на чл. 43, ал. 2 от Закона за обществените поръчки.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2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договор са: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Ценово предложение - приложение № 1 към настоящия договор.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2. Техническо предложение за изпълнение на поръчката - приложение № 2 към настоящия договор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/копие/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8BD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Техническата спецификация - приложение № 3 към настоящия договор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/копие/</w:t>
      </w:r>
      <w:r w:rsidRPr="005548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се сключи в два еднообразни екземпляра - по един за всяка от страните. </w:t>
      </w:r>
    </w:p>
    <w:p w:rsid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F4A" w:rsidRPr="00447F4A" w:rsidRDefault="00447F4A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ВЪЗЛОЖИТЕЛ:                              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ab/>
        <w:t xml:space="preserve"> 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ИЗПЪЛНИТЕЛ: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Изпълнителен директор: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Управител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Д-р Марин Димитров Даракчиев                           ………………….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Главен счетоводител: 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Мария </w:t>
      </w:r>
      <w:r w:rsidR="00447F4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Николаева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Рускова</w:t>
      </w:r>
    </w:p>
    <w:p w:rsidR="00BC26E4" w:rsidRDefault="00BC26E4"/>
    <w:sectPr w:rsidR="00BC26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48" w:rsidRDefault="001E6E48" w:rsidP="00F84626">
      <w:pPr>
        <w:spacing w:after="0" w:line="240" w:lineRule="auto"/>
      </w:pPr>
      <w:r>
        <w:separator/>
      </w:r>
    </w:p>
  </w:endnote>
  <w:endnote w:type="continuationSeparator" w:id="0">
    <w:p w:rsidR="001E6E48" w:rsidRDefault="001E6E48" w:rsidP="00F8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5333"/>
      <w:docPartObj>
        <w:docPartGallery w:val="Page Numbers (Bottom of Page)"/>
        <w:docPartUnique/>
      </w:docPartObj>
    </w:sdtPr>
    <w:sdtEndPr/>
    <w:sdtContent>
      <w:p w:rsidR="00F84626" w:rsidRDefault="00F84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3ED">
          <w:rPr>
            <w:noProof/>
          </w:rPr>
          <w:t>7</w:t>
        </w:r>
        <w:r>
          <w:fldChar w:fldCharType="end"/>
        </w:r>
      </w:p>
    </w:sdtContent>
  </w:sdt>
  <w:p w:rsidR="00F84626" w:rsidRDefault="00F84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48" w:rsidRDefault="001E6E48" w:rsidP="00F84626">
      <w:pPr>
        <w:spacing w:after="0" w:line="240" w:lineRule="auto"/>
      </w:pPr>
      <w:r>
        <w:separator/>
      </w:r>
    </w:p>
  </w:footnote>
  <w:footnote w:type="continuationSeparator" w:id="0">
    <w:p w:rsidR="001E6E48" w:rsidRDefault="001E6E48" w:rsidP="00F8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0"/>
    <w:rsid w:val="00074A97"/>
    <w:rsid w:val="000D2E28"/>
    <w:rsid w:val="00197B35"/>
    <w:rsid w:val="001A533D"/>
    <w:rsid w:val="001E6E48"/>
    <w:rsid w:val="00287353"/>
    <w:rsid w:val="002A7F93"/>
    <w:rsid w:val="003B0D01"/>
    <w:rsid w:val="00431882"/>
    <w:rsid w:val="00435824"/>
    <w:rsid w:val="00447F4A"/>
    <w:rsid w:val="004643ED"/>
    <w:rsid w:val="00472671"/>
    <w:rsid w:val="005548BD"/>
    <w:rsid w:val="00883297"/>
    <w:rsid w:val="00BC26E4"/>
    <w:rsid w:val="00C113F9"/>
    <w:rsid w:val="00CD6D00"/>
    <w:rsid w:val="00D46BC2"/>
    <w:rsid w:val="00D848F1"/>
    <w:rsid w:val="00D915A8"/>
    <w:rsid w:val="00E23B7A"/>
    <w:rsid w:val="00F75BA4"/>
    <w:rsid w:val="00F84626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4626"/>
  </w:style>
  <w:style w:type="paragraph" w:styleId="a5">
    <w:name w:val="footer"/>
    <w:basedOn w:val="a"/>
    <w:link w:val="a6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4626"/>
  </w:style>
  <w:style w:type="paragraph" w:styleId="a5">
    <w:name w:val="footer"/>
    <w:basedOn w:val="a"/>
    <w:link w:val="a6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4</cp:revision>
  <dcterms:created xsi:type="dcterms:W3CDTF">2016-03-20T10:13:00Z</dcterms:created>
  <dcterms:modified xsi:type="dcterms:W3CDTF">2016-03-22T09:58:00Z</dcterms:modified>
</cp:coreProperties>
</file>